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806" w:rsidRPr="00F54004" w:rsidRDefault="0082310F" w:rsidP="007E3AE6">
      <w:pPr>
        <w:spacing w:after="0" w:line="400" w:lineRule="exact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54004">
        <w:rPr>
          <w:rFonts w:asciiTheme="majorBidi" w:hAnsiTheme="majorBidi" w:cstheme="majorBidi"/>
          <w:b/>
          <w:bCs/>
          <w:sz w:val="28"/>
          <w:szCs w:val="28"/>
          <w:rtl/>
        </w:rPr>
        <w:t>أهم احتياطات السلامة في معامل</w:t>
      </w:r>
      <w:r w:rsidRPr="00F54004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الحاسب الألى</w:t>
      </w:r>
      <w:r w:rsidR="00467806" w:rsidRPr="00F54004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F91C32" w:rsidRPr="00F54004" w:rsidRDefault="00CE4778" w:rsidP="00055334">
      <w:pPr>
        <w:spacing w:after="0" w:line="380" w:lineRule="exact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5400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1- </w:t>
      </w:r>
      <w:r w:rsidR="00F91C32" w:rsidRPr="00F54004">
        <w:rPr>
          <w:rFonts w:asciiTheme="majorBidi" w:hAnsiTheme="majorBidi" w:cstheme="majorBidi"/>
          <w:b/>
          <w:bCs/>
          <w:sz w:val="28"/>
          <w:szCs w:val="28"/>
          <w:rtl/>
        </w:rPr>
        <w:t>قواعد السلوك والنظام العام</w:t>
      </w:r>
    </w:p>
    <w:p w:rsidR="0052253D" w:rsidRPr="00F54004" w:rsidRDefault="00F91C32" w:rsidP="00055334">
      <w:pPr>
        <w:spacing w:after="0" w:line="380" w:lineRule="exact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  <w:r w:rsidRPr="00F54004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الهدوء والانتظام</w:t>
      </w:r>
      <w:r w:rsidRPr="00F54004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: </w:t>
      </w:r>
      <w:r w:rsidRPr="00F54004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التزام الهدوء التام أثناء التواجد في المعمل لضمان بيئة عمل مناسبة</w:t>
      </w:r>
      <w:r w:rsidRPr="00F54004">
        <w:rPr>
          <w:rFonts w:asciiTheme="majorBidi" w:eastAsia="Times New Roman" w:hAnsiTheme="majorBidi" w:cstheme="majorBidi"/>
          <w:b/>
          <w:bCs/>
          <w:sz w:val="28"/>
          <w:szCs w:val="28"/>
        </w:rPr>
        <w:t>.</w:t>
      </w:r>
      <w:r w:rsidR="0052253D" w:rsidRPr="00F54004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 w:rsidR="0052253D" w:rsidRPr="00F54004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عدم الجري أو التدافع، والالتزام بالأوقات المحددة</w:t>
      </w:r>
      <w:r w:rsidR="0052253D" w:rsidRPr="00F54004">
        <w:rPr>
          <w:rFonts w:asciiTheme="majorBidi" w:eastAsia="Times New Roman" w:hAnsiTheme="majorBidi" w:cstheme="majorBidi"/>
          <w:b/>
          <w:bCs/>
          <w:sz w:val="28"/>
          <w:szCs w:val="28"/>
        </w:rPr>
        <w:t>.</w:t>
      </w:r>
    </w:p>
    <w:p w:rsidR="0052253D" w:rsidRPr="00F54004" w:rsidRDefault="0052253D" w:rsidP="00055334">
      <w:pPr>
        <w:spacing w:after="0" w:line="380" w:lineRule="exact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F54004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منع التدخين</w:t>
      </w:r>
      <w:r w:rsidRPr="00F54004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:</w:t>
      </w:r>
      <w:r w:rsidRPr="00F54004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Pr="00F54004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يحظر التدخين بكافة أشكاله داخل المعمل حمايةً للأجهزة والصحة العامة</w:t>
      </w:r>
      <w:r w:rsidRPr="00F54004">
        <w:rPr>
          <w:rFonts w:asciiTheme="majorBidi" w:eastAsia="Times New Roman" w:hAnsiTheme="majorBidi" w:cstheme="majorBidi"/>
          <w:b/>
          <w:bCs/>
          <w:sz w:val="28"/>
          <w:szCs w:val="28"/>
        </w:rPr>
        <w:t>.</w:t>
      </w:r>
    </w:p>
    <w:p w:rsidR="00F91C32" w:rsidRPr="00F54004" w:rsidRDefault="00F91C32" w:rsidP="00055334">
      <w:pPr>
        <w:spacing w:after="0" w:line="380" w:lineRule="exact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F54004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منع الطعام والشراب</w:t>
      </w:r>
      <w:r w:rsidR="0052253D" w:rsidRPr="00F54004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:</w:t>
      </w:r>
      <w:r w:rsidRPr="00F54004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Pr="00F54004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يحظر تماماً اصطحاب المأكولات أو المشروبات داخل المعمل لتجنب تلف الأجهزة نتيجة </w:t>
      </w:r>
      <w:proofErr w:type="spellStart"/>
      <w:r w:rsidRPr="00F54004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الانسكابات</w:t>
      </w:r>
      <w:proofErr w:type="spellEnd"/>
      <w:r w:rsidRPr="00F54004">
        <w:rPr>
          <w:rFonts w:asciiTheme="majorBidi" w:eastAsia="Times New Roman" w:hAnsiTheme="majorBidi" w:cstheme="majorBidi"/>
          <w:b/>
          <w:bCs/>
          <w:sz w:val="28"/>
          <w:szCs w:val="28"/>
        </w:rPr>
        <w:t>.</w:t>
      </w:r>
    </w:p>
    <w:p w:rsidR="00F91C32" w:rsidRPr="00F54004" w:rsidRDefault="00F91C32" w:rsidP="00055334">
      <w:pPr>
        <w:spacing w:after="0" w:line="380" w:lineRule="exact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F54004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النظافة والترتيب</w:t>
      </w:r>
      <w:r w:rsidR="0052253D" w:rsidRPr="00F54004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:</w:t>
      </w:r>
      <w:r w:rsidRPr="00F54004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Pr="00F54004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الحفاظ على نظافة المعمل، وعدم الكتابة على الطاولات، وترك المقاعد منظمة عند الانتهاء</w:t>
      </w:r>
      <w:r w:rsidRPr="00F54004">
        <w:rPr>
          <w:rFonts w:asciiTheme="majorBidi" w:eastAsia="Times New Roman" w:hAnsiTheme="majorBidi" w:cstheme="majorBidi"/>
          <w:b/>
          <w:bCs/>
          <w:sz w:val="28"/>
          <w:szCs w:val="28"/>
        </w:rPr>
        <w:t>.</w:t>
      </w:r>
    </w:p>
    <w:p w:rsidR="00F91C32" w:rsidRPr="00F54004" w:rsidRDefault="00F91C32" w:rsidP="00055334">
      <w:pPr>
        <w:spacing w:after="0" w:line="380" w:lineRule="exact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F54004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الالتزام بالمواعيد</w:t>
      </w:r>
      <w:r w:rsidR="0052253D" w:rsidRPr="00F54004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:</w:t>
      </w:r>
      <w:r w:rsidRPr="00F54004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Pr="00F54004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استخدام المعمل فقط في الأوقات المخصصة وبإذن من المسؤول أو المعلم</w:t>
      </w:r>
      <w:r w:rsidRPr="00F54004">
        <w:rPr>
          <w:rFonts w:asciiTheme="majorBidi" w:eastAsia="Times New Roman" w:hAnsiTheme="majorBidi" w:cstheme="majorBidi"/>
          <w:b/>
          <w:bCs/>
          <w:sz w:val="28"/>
          <w:szCs w:val="28"/>
        </w:rPr>
        <w:t>. </w:t>
      </w:r>
    </w:p>
    <w:p w:rsidR="00F91C32" w:rsidRPr="00F54004" w:rsidRDefault="00CE4778" w:rsidP="00055334">
      <w:pPr>
        <w:spacing w:after="0" w:line="380" w:lineRule="exact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5400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2- </w:t>
      </w:r>
      <w:r w:rsidR="00F91C32" w:rsidRPr="00F54004">
        <w:rPr>
          <w:rFonts w:asciiTheme="majorBidi" w:hAnsiTheme="majorBidi" w:cstheme="majorBidi"/>
          <w:b/>
          <w:bCs/>
          <w:sz w:val="28"/>
          <w:szCs w:val="28"/>
          <w:rtl/>
        </w:rPr>
        <w:t>التعامل السليم مع الأجهزة</w:t>
      </w:r>
    </w:p>
    <w:p w:rsidR="00F91C32" w:rsidRPr="00F54004" w:rsidRDefault="00F91C32" w:rsidP="00055334">
      <w:pPr>
        <w:spacing w:after="0" w:line="380" w:lineRule="exact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F54004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التشغيل والإغلاق</w:t>
      </w:r>
      <w:r w:rsidR="0052253D" w:rsidRPr="00F54004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:</w:t>
      </w:r>
      <w:r w:rsidRPr="00F54004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Pr="00F54004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فتح وإغلاق أجهزة الحاسب بالطريقة الصحيحة المتبعة، والتأكد من إغلاق كافة البرامج قبل المغادرة</w:t>
      </w:r>
      <w:r w:rsidRPr="00F54004">
        <w:rPr>
          <w:rFonts w:asciiTheme="majorBidi" w:eastAsia="Times New Roman" w:hAnsiTheme="majorBidi" w:cstheme="majorBidi"/>
          <w:b/>
          <w:bCs/>
          <w:sz w:val="28"/>
          <w:szCs w:val="28"/>
        </w:rPr>
        <w:t>.</w:t>
      </w:r>
    </w:p>
    <w:p w:rsidR="00F91C32" w:rsidRPr="00F54004" w:rsidRDefault="00F91C32" w:rsidP="00055334">
      <w:pPr>
        <w:spacing w:after="0" w:line="380" w:lineRule="exact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F54004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تغيير الإعدادات</w:t>
      </w:r>
      <w:r w:rsidR="0052253D" w:rsidRPr="00F54004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:</w:t>
      </w:r>
      <w:r w:rsidRPr="00F54004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Pr="00F54004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يمنع تغيير إعدادات الأجهزة أو تثبيت برامج جديدة دون الرجوع لمسؤول المعمل</w:t>
      </w:r>
      <w:r w:rsidRPr="00F54004">
        <w:rPr>
          <w:rFonts w:asciiTheme="majorBidi" w:eastAsia="Times New Roman" w:hAnsiTheme="majorBidi" w:cstheme="majorBidi"/>
          <w:b/>
          <w:bCs/>
          <w:sz w:val="28"/>
          <w:szCs w:val="28"/>
        </w:rPr>
        <w:t>.</w:t>
      </w:r>
    </w:p>
    <w:p w:rsidR="00F91C32" w:rsidRPr="00F54004" w:rsidRDefault="00F91C32" w:rsidP="00055334">
      <w:pPr>
        <w:spacing w:after="0" w:line="380" w:lineRule="exact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F54004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حماية البيانات</w:t>
      </w:r>
      <w:r w:rsidR="0052253D" w:rsidRPr="00F54004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bidi="ar-EG"/>
        </w:rPr>
        <w:t>:</w:t>
      </w:r>
      <w:r w:rsidRPr="00F54004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Pr="00F54004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يفضل احتفاظ كل طالب بملفاته على وسيط تخزين خارجي (فلاش ميموري) خاص به</w:t>
      </w:r>
      <w:r w:rsidRPr="00F54004">
        <w:rPr>
          <w:rFonts w:asciiTheme="majorBidi" w:eastAsia="Times New Roman" w:hAnsiTheme="majorBidi" w:cstheme="majorBidi"/>
          <w:b/>
          <w:bCs/>
          <w:sz w:val="28"/>
          <w:szCs w:val="28"/>
        </w:rPr>
        <w:t>.</w:t>
      </w:r>
    </w:p>
    <w:p w:rsidR="00F91C32" w:rsidRPr="00F54004" w:rsidRDefault="00F91C32" w:rsidP="00055334">
      <w:pPr>
        <w:spacing w:after="0" w:line="380" w:lineRule="exact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  <w:r w:rsidRPr="00F54004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التبليغ عن الأعطال</w:t>
      </w:r>
      <w:r w:rsidR="0052253D" w:rsidRPr="00F54004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:</w:t>
      </w:r>
      <w:r w:rsidRPr="00F54004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Pr="00F54004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في حالة مواجهة أي مشكلة تقنية أو عطل، يجب إبلاغ فني المعمل أو المعلم فوراً وعدم محاولة الإصلاح ذاتياً</w:t>
      </w:r>
      <w:r w:rsidRPr="00F54004">
        <w:rPr>
          <w:rFonts w:asciiTheme="majorBidi" w:eastAsia="Times New Roman" w:hAnsiTheme="majorBidi" w:cstheme="majorBidi"/>
          <w:b/>
          <w:bCs/>
          <w:sz w:val="28"/>
          <w:szCs w:val="28"/>
        </w:rPr>
        <w:t>. </w:t>
      </w:r>
    </w:p>
    <w:p w:rsidR="0006255C" w:rsidRPr="00F54004" w:rsidRDefault="0006255C" w:rsidP="00055334">
      <w:pPr>
        <w:spacing w:after="0" w:line="380" w:lineRule="exact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F54004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الأمن </w:t>
      </w:r>
      <w:proofErr w:type="spellStart"/>
      <w:r w:rsidRPr="00F54004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السيبراني</w:t>
      </w:r>
      <w:proofErr w:type="spellEnd"/>
      <w:r w:rsidRPr="00F54004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:</w:t>
      </w:r>
      <w:r w:rsidRPr="00F54004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Pr="00F54004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عدم الدخول على مواقع غير مخصصة، وعدم تثبيت برامج خارجية</w:t>
      </w:r>
      <w:r w:rsidRPr="00F54004">
        <w:rPr>
          <w:rFonts w:asciiTheme="majorBidi" w:eastAsia="Times New Roman" w:hAnsiTheme="majorBidi" w:cstheme="majorBidi"/>
          <w:b/>
          <w:bCs/>
          <w:sz w:val="28"/>
          <w:szCs w:val="28"/>
        </w:rPr>
        <w:t>.</w:t>
      </w:r>
    </w:p>
    <w:p w:rsidR="00F91C32" w:rsidRPr="00F54004" w:rsidRDefault="00CE4778" w:rsidP="00055334">
      <w:pPr>
        <w:spacing w:after="0" w:line="380" w:lineRule="exact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5400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3- </w:t>
      </w:r>
      <w:r w:rsidR="00F91C32" w:rsidRPr="00F54004">
        <w:rPr>
          <w:rFonts w:asciiTheme="majorBidi" w:hAnsiTheme="majorBidi" w:cstheme="majorBidi"/>
          <w:b/>
          <w:bCs/>
          <w:sz w:val="28"/>
          <w:szCs w:val="28"/>
          <w:rtl/>
        </w:rPr>
        <w:t>الصحة والسلامة الجسدية</w:t>
      </w:r>
    </w:p>
    <w:p w:rsidR="00F91C32" w:rsidRPr="00F54004" w:rsidRDefault="00F91C32" w:rsidP="00055334">
      <w:pPr>
        <w:spacing w:after="0" w:line="380" w:lineRule="exact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F54004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الجلسة الصحيحة</w:t>
      </w:r>
      <w:r w:rsidR="0052253D" w:rsidRPr="00F54004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:</w:t>
      </w:r>
      <w:r w:rsidRPr="00F54004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Pr="00F54004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يجب أن تكون الرأس على استقامة واحدة مع العمود الفقري، مع الحفاظ على مسافة آمنة من الشاشة تتراوح بين 45 إلى 70 سم</w:t>
      </w:r>
      <w:r w:rsidRPr="00F54004">
        <w:rPr>
          <w:rFonts w:asciiTheme="majorBidi" w:eastAsia="Times New Roman" w:hAnsiTheme="majorBidi" w:cstheme="majorBidi"/>
          <w:b/>
          <w:bCs/>
          <w:sz w:val="28"/>
          <w:szCs w:val="28"/>
        </w:rPr>
        <w:t>.</w:t>
      </w:r>
    </w:p>
    <w:p w:rsidR="00F91C32" w:rsidRPr="00F54004" w:rsidRDefault="00F91C32" w:rsidP="00055334">
      <w:pPr>
        <w:spacing w:after="0" w:line="380" w:lineRule="exact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F54004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مستوى الشاشة</w:t>
      </w:r>
      <w:r w:rsidR="0052253D" w:rsidRPr="00F54004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:</w:t>
      </w:r>
      <w:r w:rsidRPr="00F54004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Pr="00F54004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وضع الشاشة على مستوى أنف الشخص الجالس، بحيث تكون الأكتاف في وضع معتدل أثناء استخدام لوحة المفاتيح</w:t>
      </w:r>
      <w:r w:rsidRPr="00F54004">
        <w:rPr>
          <w:rFonts w:asciiTheme="majorBidi" w:eastAsia="Times New Roman" w:hAnsiTheme="majorBidi" w:cstheme="majorBidi"/>
          <w:b/>
          <w:bCs/>
          <w:sz w:val="28"/>
          <w:szCs w:val="28"/>
        </w:rPr>
        <w:t>.</w:t>
      </w:r>
    </w:p>
    <w:p w:rsidR="00F91C32" w:rsidRPr="00F54004" w:rsidRDefault="00F91C32" w:rsidP="00055334">
      <w:pPr>
        <w:spacing w:after="0" w:line="380" w:lineRule="exact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F54004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راحة العينين</w:t>
      </w:r>
      <w:r w:rsidR="0052253D" w:rsidRPr="00F54004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bidi="ar-EG"/>
        </w:rPr>
        <w:t>:</w:t>
      </w:r>
      <w:r w:rsidRPr="00F54004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Pr="00F54004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يوصى بالنظر إلى مسافات بعيدة لمدة 5 دقائق كل ساعة عمل لتقليل إجهاد العين</w:t>
      </w:r>
      <w:r w:rsidRPr="00F54004">
        <w:rPr>
          <w:rFonts w:asciiTheme="majorBidi" w:eastAsia="Times New Roman" w:hAnsiTheme="majorBidi" w:cstheme="majorBidi"/>
          <w:b/>
          <w:bCs/>
          <w:sz w:val="28"/>
          <w:szCs w:val="28"/>
        </w:rPr>
        <w:t>. </w:t>
      </w:r>
    </w:p>
    <w:p w:rsidR="00F91C32" w:rsidRPr="00F54004" w:rsidRDefault="00CE4778" w:rsidP="00055334">
      <w:pPr>
        <w:spacing w:after="0" w:line="380" w:lineRule="exact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5400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4- </w:t>
      </w:r>
      <w:r w:rsidR="00F91C32" w:rsidRPr="00F54004">
        <w:rPr>
          <w:rFonts w:asciiTheme="majorBidi" w:hAnsiTheme="majorBidi" w:cstheme="majorBidi"/>
          <w:b/>
          <w:bCs/>
          <w:sz w:val="28"/>
          <w:szCs w:val="28"/>
          <w:rtl/>
        </w:rPr>
        <w:t>إجراءات الأمان والسلامة المهنية</w:t>
      </w:r>
    </w:p>
    <w:p w:rsidR="00F91C32" w:rsidRPr="00F54004" w:rsidRDefault="00F91C32" w:rsidP="00055334">
      <w:pPr>
        <w:spacing w:after="0" w:line="380" w:lineRule="exact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  <w:r w:rsidRPr="00F54004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التوصيلات الكهربائية</w:t>
      </w:r>
      <w:r w:rsidR="0052253D" w:rsidRPr="00F54004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:</w:t>
      </w:r>
      <w:r w:rsidRPr="00F54004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Pr="00F54004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التأكد من سلامة الأسلاك والتوصيلات الكهربائية بصفة دورية لتجنب مخاطر الصعق أو الحرائق</w:t>
      </w:r>
      <w:r w:rsidRPr="00F54004">
        <w:rPr>
          <w:rFonts w:asciiTheme="majorBidi" w:eastAsia="Times New Roman" w:hAnsiTheme="majorBidi" w:cstheme="majorBidi"/>
          <w:b/>
          <w:bCs/>
          <w:sz w:val="28"/>
          <w:szCs w:val="28"/>
        </w:rPr>
        <w:t>.</w:t>
      </w:r>
    </w:p>
    <w:p w:rsidR="0052253D" w:rsidRPr="00F54004" w:rsidRDefault="0052253D" w:rsidP="00055334">
      <w:pPr>
        <w:spacing w:after="0" w:line="380" w:lineRule="exact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F54004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التأكد من سلامة الأسلاك، عدم تحميل المشتركات الكهربائية فوق طاقتها، وتوفير منظمات للجهد</w:t>
      </w:r>
      <w:r w:rsidRPr="00F54004">
        <w:rPr>
          <w:rFonts w:asciiTheme="majorBidi" w:eastAsia="Times New Roman" w:hAnsiTheme="majorBidi" w:cstheme="majorBidi"/>
          <w:b/>
          <w:bCs/>
          <w:sz w:val="28"/>
          <w:szCs w:val="28"/>
        </w:rPr>
        <w:t>.</w:t>
      </w:r>
    </w:p>
    <w:p w:rsidR="00F91C32" w:rsidRPr="00F54004" w:rsidRDefault="00F91C32" w:rsidP="00055334">
      <w:pPr>
        <w:spacing w:after="0" w:line="380" w:lineRule="exact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  <w:r w:rsidRPr="00F54004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معدات الطوارئ</w:t>
      </w:r>
      <w:r w:rsidR="0052253D" w:rsidRPr="00F54004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:</w:t>
      </w:r>
      <w:r w:rsidRPr="00F54004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Pr="00F54004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ضرورة معرفة مواقع مخارج الطوارئ </w:t>
      </w:r>
      <w:r w:rsidR="00431C32" w:rsidRPr="00F54004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وطفايا</w:t>
      </w:r>
      <w:r w:rsidR="00431C32" w:rsidRPr="00F54004">
        <w:rPr>
          <w:rFonts w:asciiTheme="majorBidi" w:eastAsia="Times New Roman" w:hAnsiTheme="majorBidi" w:cstheme="majorBidi" w:hint="eastAsia"/>
          <w:b/>
          <w:bCs/>
          <w:sz w:val="28"/>
          <w:szCs w:val="28"/>
          <w:rtl/>
        </w:rPr>
        <w:t>ت</w:t>
      </w:r>
      <w:r w:rsidRPr="00F54004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الحريق، والتعرف على كيفية فصل التيار الكهربائي في حالات الضرورة</w:t>
      </w:r>
      <w:r w:rsidRPr="00F54004">
        <w:rPr>
          <w:rFonts w:asciiTheme="majorBidi" w:eastAsia="Times New Roman" w:hAnsiTheme="majorBidi" w:cstheme="majorBidi"/>
          <w:b/>
          <w:bCs/>
          <w:sz w:val="28"/>
          <w:szCs w:val="28"/>
        </w:rPr>
        <w:t>.</w:t>
      </w:r>
    </w:p>
    <w:p w:rsidR="00055334" w:rsidRPr="00F54004" w:rsidRDefault="00055334" w:rsidP="00CE4778">
      <w:pPr>
        <w:spacing w:after="0" w:line="360" w:lineRule="exact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055334" w:rsidRPr="00055334" w:rsidRDefault="00055334" w:rsidP="00055334">
      <w:pPr>
        <w:pStyle w:val="ListParagraph"/>
        <w:tabs>
          <w:tab w:val="left" w:pos="9450"/>
        </w:tabs>
        <w:bidi/>
        <w:spacing w:before="0" w:beforeAutospacing="0" w:after="0" w:afterAutospacing="0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CE4778" w:rsidRPr="00055334">
        <w:rPr>
          <w:b/>
          <w:bCs/>
          <w:rtl/>
        </w:rPr>
        <w:t xml:space="preserve">مسئول السلامة و مقرر اللجنة                                    </w:t>
      </w:r>
      <w:r>
        <w:rPr>
          <w:rFonts w:hint="cs"/>
          <w:b/>
          <w:bCs/>
          <w:rtl/>
        </w:rPr>
        <w:t xml:space="preserve">          </w:t>
      </w:r>
      <w:r w:rsidR="00CE4778" w:rsidRPr="00055334">
        <w:rPr>
          <w:b/>
          <w:bCs/>
          <w:rtl/>
        </w:rPr>
        <w:t xml:space="preserve">وكيل المعهد لخدمة المجتمع و البحوث    </w:t>
      </w:r>
    </w:p>
    <w:p w:rsidR="00CE4778" w:rsidRPr="00055334" w:rsidRDefault="00CE4778" w:rsidP="00055334">
      <w:pPr>
        <w:pStyle w:val="ListParagraph"/>
        <w:tabs>
          <w:tab w:val="left" w:pos="9450"/>
        </w:tabs>
        <w:bidi/>
        <w:spacing w:before="0" w:beforeAutospacing="0" w:after="0" w:afterAutospacing="0"/>
        <w:jc w:val="both"/>
        <w:rPr>
          <w:b/>
          <w:bCs/>
          <w:rtl/>
        </w:rPr>
      </w:pPr>
      <w:r w:rsidRPr="00055334">
        <w:rPr>
          <w:b/>
          <w:bCs/>
          <w:rtl/>
        </w:rPr>
        <w:t xml:space="preserve">   </w:t>
      </w:r>
    </w:p>
    <w:p w:rsidR="00CE4778" w:rsidRPr="00055334" w:rsidRDefault="00CE4778" w:rsidP="00055334">
      <w:pPr>
        <w:pStyle w:val="ListParagraph"/>
        <w:tabs>
          <w:tab w:val="left" w:pos="9450"/>
        </w:tabs>
        <w:bidi/>
        <w:spacing w:before="0" w:beforeAutospacing="0" w:after="0" w:afterAutospacing="0"/>
        <w:jc w:val="both"/>
        <w:rPr>
          <w:b/>
          <w:bCs/>
          <w:rtl/>
        </w:rPr>
      </w:pPr>
      <w:r w:rsidRPr="00055334">
        <w:rPr>
          <w:b/>
          <w:bCs/>
          <w:rtl/>
        </w:rPr>
        <w:t xml:space="preserve">    </w:t>
      </w:r>
      <w:r w:rsidR="00055334">
        <w:rPr>
          <w:rFonts w:hint="cs"/>
          <w:b/>
          <w:bCs/>
          <w:rtl/>
        </w:rPr>
        <w:t xml:space="preserve">     </w:t>
      </w:r>
      <w:proofErr w:type="spellStart"/>
      <w:r w:rsidRPr="00055334">
        <w:rPr>
          <w:b/>
          <w:bCs/>
          <w:rtl/>
        </w:rPr>
        <w:t>م.ك</w:t>
      </w:r>
      <w:proofErr w:type="spellEnd"/>
      <w:r w:rsidRPr="00055334">
        <w:rPr>
          <w:b/>
          <w:bCs/>
          <w:rtl/>
        </w:rPr>
        <w:t xml:space="preserve">. / شيماء غنيم                                                 </w:t>
      </w:r>
      <w:r w:rsidR="00055334">
        <w:rPr>
          <w:rFonts w:hint="cs"/>
          <w:b/>
          <w:bCs/>
          <w:rtl/>
        </w:rPr>
        <w:t xml:space="preserve">   </w:t>
      </w:r>
      <w:bookmarkStart w:id="0" w:name="_GoBack"/>
      <w:bookmarkEnd w:id="0"/>
      <w:r w:rsidR="00055334">
        <w:rPr>
          <w:rFonts w:hint="cs"/>
          <w:b/>
          <w:bCs/>
          <w:rtl/>
        </w:rPr>
        <w:t xml:space="preserve">         </w:t>
      </w:r>
      <w:proofErr w:type="spellStart"/>
      <w:r w:rsidRPr="00055334">
        <w:rPr>
          <w:b/>
          <w:bCs/>
          <w:rtl/>
        </w:rPr>
        <w:t>أ.د</w:t>
      </w:r>
      <w:proofErr w:type="spellEnd"/>
      <w:r w:rsidRPr="00055334">
        <w:rPr>
          <w:b/>
          <w:bCs/>
          <w:rtl/>
        </w:rPr>
        <w:t xml:space="preserve">. / منى عبد العظيم العطار                    </w:t>
      </w:r>
    </w:p>
    <w:p w:rsidR="00CE4778" w:rsidRPr="00055334" w:rsidRDefault="00CE4778" w:rsidP="00055334">
      <w:pPr>
        <w:pStyle w:val="ListParagraph"/>
        <w:tabs>
          <w:tab w:val="left" w:pos="9450"/>
        </w:tabs>
        <w:bidi/>
        <w:spacing w:before="0" w:beforeAutospacing="0" w:after="0" w:afterAutospacing="0"/>
        <w:jc w:val="both"/>
        <w:rPr>
          <w:rtl/>
        </w:rPr>
      </w:pPr>
      <w:r w:rsidRPr="00055334">
        <w:rPr>
          <w:rtl/>
        </w:rPr>
        <w:t xml:space="preserve">                                                                             </w:t>
      </w:r>
    </w:p>
    <w:p w:rsidR="00CE4778" w:rsidRPr="00055334" w:rsidRDefault="00CE4778" w:rsidP="00055334">
      <w:pPr>
        <w:pStyle w:val="ListParagraph"/>
        <w:tabs>
          <w:tab w:val="left" w:pos="9450"/>
        </w:tabs>
        <w:bidi/>
        <w:spacing w:before="0" w:beforeAutospacing="0" w:after="0" w:afterAutospacing="0"/>
        <w:jc w:val="both"/>
        <w:rPr>
          <w:b/>
          <w:bCs/>
          <w:rtl/>
        </w:rPr>
      </w:pPr>
      <w:r w:rsidRPr="00055334">
        <w:rPr>
          <w:b/>
          <w:bCs/>
          <w:rtl/>
        </w:rPr>
        <w:t xml:space="preserve">         </w:t>
      </w:r>
      <w:r w:rsidR="00055334" w:rsidRPr="00055334">
        <w:rPr>
          <w:rFonts w:hint="cs"/>
          <w:b/>
          <w:bCs/>
          <w:rtl/>
        </w:rPr>
        <w:t xml:space="preserve">                                                         </w:t>
      </w:r>
      <w:r w:rsidR="00055334">
        <w:rPr>
          <w:rFonts w:hint="cs"/>
          <w:b/>
          <w:bCs/>
          <w:rtl/>
        </w:rPr>
        <w:t xml:space="preserve">                                       </w:t>
      </w:r>
      <w:r w:rsidRPr="00055334">
        <w:rPr>
          <w:b/>
          <w:bCs/>
          <w:rtl/>
        </w:rPr>
        <w:t>عميد المعهد و رئيس اللجنة</w:t>
      </w:r>
    </w:p>
    <w:p w:rsidR="0052253D" w:rsidRPr="0052253D" w:rsidRDefault="00CE4778" w:rsidP="00055334">
      <w:pPr>
        <w:pStyle w:val="ListParagraph"/>
        <w:tabs>
          <w:tab w:val="left" w:pos="9450"/>
        </w:tabs>
        <w:bidi/>
        <w:spacing w:after="0" w:line="360" w:lineRule="auto"/>
        <w:ind w:left="357"/>
        <w:jc w:val="both"/>
        <w:rPr>
          <w:rFonts w:asciiTheme="majorBidi" w:hAnsiTheme="majorBidi" w:cstheme="majorBidi"/>
          <w:sz w:val="28"/>
          <w:szCs w:val="28"/>
        </w:rPr>
      </w:pPr>
      <w:r w:rsidRPr="00055334">
        <w:rPr>
          <w:b/>
          <w:bCs/>
          <w:rtl/>
        </w:rPr>
        <w:t xml:space="preserve">                </w:t>
      </w:r>
      <w:r w:rsidR="00055334" w:rsidRPr="00055334">
        <w:rPr>
          <w:rFonts w:hint="cs"/>
          <w:b/>
          <w:bCs/>
          <w:rtl/>
        </w:rPr>
        <w:t xml:space="preserve">                                      </w:t>
      </w:r>
      <w:r w:rsidRPr="00055334">
        <w:rPr>
          <w:b/>
          <w:bCs/>
          <w:rtl/>
        </w:rPr>
        <w:t xml:space="preserve"> </w:t>
      </w:r>
      <w:r w:rsidR="00055334">
        <w:rPr>
          <w:rFonts w:hint="cs"/>
          <w:b/>
          <w:bCs/>
          <w:rtl/>
        </w:rPr>
        <w:t xml:space="preserve">                                          </w:t>
      </w:r>
      <w:r w:rsidRPr="00055334">
        <w:rPr>
          <w:b/>
          <w:bCs/>
          <w:rtl/>
        </w:rPr>
        <w:t xml:space="preserve"> </w:t>
      </w:r>
      <w:proofErr w:type="spellStart"/>
      <w:r w:rsidRPr="00055334">
        <w:rPr>
          <w:b/>
          <w:bCs/>
          <w:rtl/>
        </w:rPr>
        <w:t>أ.د</w:t>
      </w:r>
      <w:proofErr w:type="spellEnd"/>
      <w:r w:rsidRPr="00055334">
        <w:rPr>
          <w:b/>
          <w:bCs/>
          <w:rtl/>
        </w:rPr>
        <w:t xml:space="preserve">. / متولى عبدالله عبد </w:t>
      </w:r>
      <w:proofErr w:type="spellStart"/>
      <w:r w:rsidRPr="00055334">
        <w:rPr>
          <w:b/>
          <w:bCs/>
          <w:rtl/>
        </w:rPr>
        <w:t>العاطى</w:t>
      </w:r>
      <w:proofErr w:type="spellEnd"/>
    </w:p>
    <w:sectPr w:rsidR="0052253D" w:rsidRPr="0052253D" w:rsidSect="008C0C3B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A40" w:rsidRDefault="00EA3A40" w:rsidP="00745D55">
      <w:pPr>
        <w:spacing w:after="0" w:line="240" w:lineRule="auto"/>
      </w:pPr>
      <w:r>
        <w:separator/>
      </w:r>
    </w:p>
  </w:endnote>
  <w:endnote w:type="continuationSeparator" w:id="0">
    <w:p w:rsidR="00EA3A40" w:rsidRDefault="00EA3A40" w:rsidP="00745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e_AlHor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D55" w:rsidRPr="00651F5E" w:rsidRDefault="00651F5E">
    <w:pPr>
      <w:pStyle w:val="Footer"/>
      <w:rPr>
        <w:b/>
        <w:bCs/>
        <w:sz w:val="24"/>
        <w:szCs w:val="24"/>
      </w:rPr>
    </w:pPr>
    <w:r>
      <w:rPr>
        <w:rFonts w:hint="cs"/>
        <w:b/>
        <w:bCs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6154E0" wp14:editId="5B01F103">
              <wp:simplePos x="0" y="0"/>
              <wp:positionH relativeFrom="margin">
                <wp:align>left</wp:align>
              </wp:positionH>
              <wp:positionV relativeFrom="paragraph">
                <wp:posOffset>-173193</wp:posOffset>
              </wp:positionV>
              <wp:extent cx="6273408" cy="408562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408" cy="40856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84D3D" w:rsidRPr="00984D3D" w:rsidRDefault="00651F5E" w:rsidP="00984D3D">
                          <w:pPr>
                            <w:spacing w:after="0" w:line="240" w:lineRule="auto"/>
                            <w:rPr>
                              <w:rFonts w:asciiTheme="minorBidi" w:hAnsiTheme="minorBidi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</w:pPr>
                          <w:r w:rsidRPr="00984D3D">
                            <w:rPr>
                              <w:rFonts w:asciiTheme="minorBidi" w:hAnsiTheme="minorBidi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>طنطا – طريق القاهرة / الإسكندرية الزراعي الكيلو 112أمام محطة قطار شبرا النملة</w:t>
                          </w:r>
                          <w:r w:rsidR="00984D3D" w:rsidRPr="00984D3D">
                            <w:rPr>
                              <w:rFonts w:asciiTheme="minorBidi" w:hAnsiTheme="minorBidi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       </w:t>
                          </w:r>
                          <w:r w:rsidR="00984D3D">
                            <w:rPr>
                              <w:rFonts w:asciiTheme="minorBidi" w:hAnsiTheme="minorBidi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        </w:t>
                          </w:r>
                          <w:r w:rsidR="00984D3D" w:rsidRPr="00984D3D">
                            <w:rPr>
                              <w:rFonts w:asciiTheme="minorBidi" w:hAnsiTheme="minorBidi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 الموقع </w:t>
                          </w:r>
                          <w:r w:rsidR="00984D3D" w:rsidRPr="00984D3D">
                            <w:rPr>
                              <w:rFonts w:asciiTheme="minorBidi" w:hAnsiTheme="minorBidi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>الإلكتروني</w:t>
                          </w:r>
                          <w:r w:rsidR="00984D3D" w:rsidRPr="00984D3D">
                            <w:rPr>
                              <w:rFonts w:asciiTheme="minorBidi" w:hAnsiTheme="minorBidi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: </w:t>
                          </w:r>
                          <w:r w:rsidR="00984D3D" w:rsidRPr="00984D3D">
                            <w:rPr>
                              <w:rFonts w:asciiTheme="minorBidi" w:hAnsiTheme="minorBidi"/>
                              <w:b/>
                              <w:bCs/>
                              <w:sz w:val="20"/>
                              <w:szCs w:val="20"/>
                              <w:lang w:bidi="ar-EG"/>
                            </w:rPr>
                            <w:t>WWW.THIET.edu.eg</w:t>
                          </w:r>
                          <w:r w:rsidR="00984D3D" w:rsidRPr="00984D3D">
                            <w:rPr>
                              <w:rFonts w:asciiTheme="minorBidi" w:hAnsiTheme="minorBidi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 </w:t>
                          </w:r>
                        </w:p>
                        <w:p w:rsidR="00651F5E" w:rsidRPr="00984D3D" w:rsidRDefault="00984D3D" w:rsidP="00984D3D">
                          <w:pPr>
                            <w:spacing w:after="0" w:line="240" w:lineRule="auto"/>
                            <w:rPr>
                              <w:rFonts w:asciiTheme="minorBidi" w:hAnsiTheme="minorBidi"/>
                              <w:b/>
                              <w:bCs/>
                              <w:sz w:val="20"/>
                              <w:szCs w:val="20"/>
                              <w:lang w:bidi="ar-EG"/>
                            </w:rPr>
                          </w:pPr>
                          <w:r w:rsidRPr="00984D3D">
                            <w:rPr>
                              <w:rFonts w:asciiTheme="minorBidi" w:hAnsiTheme="minorBidi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ت. أرضي:  0403103727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0;margin-top:-13.65pt;width:493.95pt;height:32.1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" filled="f" stroked="f" strokeweight=".5pt">
              <v:textbox>
                <w:txbxContent>
                  <w:p w:rsidR="00984D3D" w:rsidRPr="00984D3D" w:rsidRDefault="00651F5E" w:rsidP="00984D3D">
                    <w:pPr>
                      <w:spacing w:after="0" w:line="240" w:lineRule="auto"/>
                      <w:rPr>
                        <w:rFonts w:asciiTheme="minorBidi" w:hAnsiTheme="minorBidi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</w:pPr>
                    <w:r w:rsidRPr="00984D3D">
                      <w:rPr>
                        <w:rFonts w:asciiTheme="minorBidi" w:hAnsiTheme="minorBidi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>طنطا – طريق القاهرة / الإسكندرية الزراعي الكيلو 112أمام محطة قطار شبرا النملة</w:t>
                    </w:r>
                    <w:r w:rsidR="00984D3D" w:rsidRPr="00984D3D">
                      <w:rPr>
                        <w:rFonts w:asciiTheme="minorBidi" w:hAnsiTheme="minorBidi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 xml:space="preserve">       </w:t>
                    </w:r>
                    <w:r w:rsidR="00984D3D">
                      <w:rPr>
                        <w:rFonts w:asciiTheme="minorBidi" w:hAnsiTheme="minorBidi" w:hint="cs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 xml:space="preserve">        </w:t>
                    </w:r>
                    <w:r w:rsidR="00984D3D" w:rsidRPr="00984D3D">
                      <w:rPr>
                        <w:rFonts w:asciiTheme="minorBidi" w:hAnsiTheme="minorBidi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 xml:space="preserve"> الموقع </w:t>
                    </w:r>
                    <w:r w:rsidR="00984D3D" w:rsidRPr="00984D3D">
                      <w:rPr>
                        <w:rFonts w:asciiTheme="minorBidi" w:hAnsiTheme="minorBidi" w:hint="cs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>الإلكتروني</w:t>
                    </w:r>
                    <w:r w:rsidR="00984D3D" w:rsidRPr="00984D3D">
                      <w:rPr>
                        <w:rFonts w:asciiTheme="minorBidi" w:hAnsiTheme="minorBidi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 xml:space="preserve">: </w:t>
                    </w:r>
                    <w:r w:rsidR="00984D3D" w:rsidRPr="00984D3D">
                      <w:rPr>
                        <w:rFonts w:asciiTheme="minorBidi" w:hAnsiTheme="minorBidi"/>
                        <w:b/>
                        <w:bCs/>
                        <w:sz w:val="20"/>
                        <w:szCs w:val="20"/>
                        <w:lang w:bidi="ar-EG"/>
                      </w:rPr>
                      <w:t>WWW.THIET.edu.eg</w:t>
                    </w:r>
                    <w:r w:rsidR="00984D3D" w:rsidRPr="00984D3D">
                      <w:rPr>
                        <w:rFonts w:asciiTheme="minorBidi" w:hAnsiTheme="minorBidi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 xml:space="preserve"> </w:t>
                    </w:r>
                  </w:p>
                  <w:p w:rsidR="00651F5E" w:rsidRPr="00984D3D" w:rsidRDefault="00984D3D" w:rsidP="00984D3D">
                    <w:pPr>
                      <w:spacing w:after="0" w:line="240" w:lineRule="auto"/>
                      <w:rPr>
                        <w:rFonts w:asciiTheme="minorBidi" w:hAnsiTheme="minorBidi"/>
                        <w:b/>
                        <w:bCs/>
                        <w:sz w:val="20"/>
                        <w:szCs w:val="20"/>
                        <w:lang w:bidi="ar-EG"/>
                      </w:rPr>
                    </w:pPr>
                    <w:r w:rsidRPr="00984D3D">
                      <w:rPr>
                        <w:rFonts w:asciiTheme="minorBidi" w:hAnsiTheme="minorBidi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 xml:space="preserve">ت. أرضي:  0403103727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51F5E">
      <w:rPr>
        <w:b/>
        <w:bCs/>
        <w:noProof/>
        <w:sz w:val="24"/>
        <w:szCs w:val="24"/>
      </w:rPr>
      <w:t xml:space="preserve"> </w:t>
    </w:r>
    <w:r w:rsidR="008C0C3B" w:rsidRPr="00651F5E">
      <w:rPr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487DF8C" wp14:editId="1B97E770">
              <wp:simplePos x="0" y="0"/>
              <wp:positionH relativeFrom="margin">
                <wp:align>left</wp:align>
              </wp:positionH>
              <wp:positionV relativeFrom="paragraph">
                <wp:posOffset>-222885</wp:posOffset>
              </wp:positionV>
              <wp:extent cx="6162675" cy="9525"/>
              <wp:effectExtent l="38100" t="38100" r="47625" b="666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162675" cy="9525"/>
                      </a:xfrm>
                      <a:prstGeom prst="line">
                        <a:avLst/>
                      </a:prstGeom>
                      <a:ln w="38100"/>
                      <a:effectLst>
                        <a:outerShdw blurRad="25400" dist="12700" dir="2700000" algn="tl" rotWithShape="0">
                          <a:prstClr val="black"/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6DD038B" id="Straight Connector 4" o:spid="_x0000_s1026" style="position:absolute;left:0;text-align:left;flip:x 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7.55pt" to="485.25pt,-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" strokecolor="#5b9bd5 [3204]" strokeweight="3pt">
              <v:stroke joinstyle="miter"/>
              <v:shadow on="t" color="black" origin="-.5,-.5" offset=".24944mm,.24944mm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A40" w:rsidRDefault="00EA3A40" w:rsidP="00745D55">
      <w:pPr>
        <w:spacing w:after="0" w:line="240" w:lineRule="auto"/>
      </w:pPr>
      <w:r>
        <w:separator/>
      </w:r>
    </w:p>
  </w:footnote>
  <w:footnote w:type="continuationSeparator" w:id="0">
    <w:p w:rsidR="00EA3A40" w:rsidRDefault="00EA3A40" w:rsidP="00745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C55" w:rsidRDefault="00D34405">
    <w:pPr>
      <w:pStyle w:val="Header"/>
      <w:rPr>
        <w:rtl/>
      </w:rPr>
    </w:pPr>
    <w:r w:rsidRPr="006664F6">
      <w:rPr>
        <w:i/>
        <w:iCs/>
        <w:noProof/>
      </w:rPr>
      <w:drawing>
        <wp:anchor distT="0" distB="0" distL="114300" distR="114300" simplePos="0" relativeHeight="251672576" behindDoc="1" locked="0" layoutInCell="1" allowOverlap="1" wp14:anchorId="58EDFD1B" wp14:editId="3D13CA01">
          <wp:simplePos x="0" y="0"/>
          <wp:positionH relativeFrom="margin">
            <wp:posOffset>5631707</wp:posOffset>
          </wp:positionH>
          <wp:positionV relativeFrom="paragraph">
            <wp:posOffset>-357505</wp:posOffset>
          </wp:positionV>
          <wp:extent cx="494941" cy="437630"/>
          <wp:effectExtent l="0" t="0" r="635" b="635"/>
          <wp:wrapNone/>
          <wp:docPr id="10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14000" contras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941" cy="437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2C55">
      <w:rPr>
        <w:noProof/>
      </w:rPr>
      <w:drawing>
        <wp:anchor distT="0" distB="0" distL="114300" distR="114300" simplePos="0" relativeHeight="251660288" behindDoc="0" locked="0" layoutInCell="1" allowOverlap="1" wp14:anchorId="3B394FFF" wp14:editId="20BEB5FE">
          <wp:simplePos x="0" y="0"/>
          <wp:positionH relativeFrom="column">
            <wp:posOffset>2797810</wp:posOffset>
          </wp:positionH>
          <wp:positionV relativeFrom="paragraph">
            <wp:posOffset>7620</wp:posOffset>
          </wp:positionV>
          <wp:extent cx="3448685" cy="384810"/>
          <wp:effectExtent l="0" t="0" r="0" b="0"/>
          <wp:wrapNone/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448685" cy="384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2C55">
      <w:rPr>
        <w:noProof/>
      </w:rPr>
      <w:drawing>
        <wp:anchor distT="0" distB="0" distL="114300" distR="114300" simplePos="0" relativeHeight="251661312" behindDoc="1" locked="0" layoutInCell="1" allowOverlap="1" wp14:anchorId="4F588845" wp14:editId="1270A559">
          <wp:simplePos x="0" y="0"/>
          <wp:positionH relativeFrom="column">
            <wp:posOffset>-9525</wp:posOffset>
          </wp:positionH>
          <wp:positionV relativeFrom="paragraph">
            <wp:posOffset>-58420</wp:posOffset>
          </wp:positionV>
          <wp:extent cx="772795" cy="714375"/>
          <wp:effectExtent l="0" t="0" r="8255" b="9525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3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2C5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83F87D" wp14:editId="0FE08CE2">
              <wp:simplePos x="0" y="0"/>
              <wp:positionH relativeFrom="column">
                <wp:posOffset>771525</wp:posOffset>
              </wp:positionH>
              <wp:positionV relativeFrom="paragraph">
                <wp:posOffset>465455</wp:posOffset>
              </wp:positionV>
              <wp:extent cx="5353050" cy="9525"/>
              <wp:effectExtent l="38100" t="38100" r="38100" b="6667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5353050" cy="9525"/>
                      </a:xfrm>
                      <a:prstGeom prst="line">
                        <a:avLst/>
                      </a:prstGeom>
                      <a:ln w="38100"/>
                      <a:effectLst>
                        <a:outerShdw blurRad="25400" dist="12700" dir="2700000" algn="tl" rotWithShape="0">
                          <a:prstClr val="black"/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FD0B8F8" id="Straight Connector 2" o:spid="_x0000_s1026" style="position:absolute;left:0;text-align:lef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75pt,36.65pt" to="482.2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" strokecolor="#5b9bd5 [3204]" strokeweight="3pt">
              <v:stroke joinstyle="miter"/>
              <v:shadow on="t" color="black" origin="-.5,-.5" offset=".24944mm,.24944mm"/>
            </v:line>
          </w:pict>
        </mc:Fallback>
      </mc:AlternateContent>
    </w:r>
  </w:p>
  <w:p w:rsidR="00BF2C55" w:rsidRDefault="0003081C">
    <w:pPr>
      <w:pStyle w:val="Header"/>
      <w:rPr>
        <w:rtl/>
        <w:lang w:bidi="ar-EG"/>
      </w:rPr>
    </w:pPr>
    <w:r>
      <w:rPr>
        <w:rFonts w:hint="cs"/>
        <w:b/>
        <w:bCs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48979CB" wp14:editId="1912235C">
              <wp:simplePos x="0" y="0"/>
              <wp:positionH relativeFrom="margin">
                <wp:posOffset>3949996</wp:posOffset>
              </wp:positionH>
              <wp:positionV relativeFrom="paragraph">
                <wp:posOffset>70249</wp:posOffset>
              </wp:positionV>
              <wp:extent cx="2294492" cy="262255"/>
              <wp:effectExtent l="0" t="0" r="0" b="44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4492" cy="262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1F5E" w:rsidRPr="0003081C" w:rsidRDefault="00651F5E" w:rsidP="00BF2C55">
                          <w:pPr>
                            <w:rPr>
                              <w:rFonts w:ascii="ae_AlHor" w:hAnsi="ae_AlHor" w:cs="ae_AlHor"/>
                              <w:sz w:val="18"/>
                              <w:szCs w:val="18"/>
                              <w:lang w:bidi="ar-EG"/>
                            </w:rPr>
                          </w:pPr>
                          <w:r w:rsidRPr="0003081C">
                            <w:rPr>
                              <w:rFonts w:ascii="ae_AlHor" w:hAnsi="ae_AlHor" w:cs="ae_AlHor"/>
                              <w:sz w:val="20"/>
                              <w:szCs w:val="20"/>
                              <w:rtl/>
                              <w:lang w:bidi="ar-EG"/>
                            </w:rPr>
                            <w:t>الم</w:t>
                          </w:r>
                          <w:r w:rsidR="00BF2C55" w:rsidRPr="0003081C">
                            <w:rPr>
                              <w:rFonts w:ascii="ae_AlHor" w:hAnsi="ae_AlHor" w:cs="ae_AlHor" w:hint="cs"/>
                              <w:sz w:val="20"/>
                              <w:szCs w:val="20"/>
                              <w:rtl/>
                              <w:lang w:bidi="ar-EG"/>
                            </w:rPr>
                            <w:t>ن</w:t>
                          </w:r>
                          <w:r w:rsidRPr="0003081C">
                            <w:rPr>
                              <w:rFonts w:ascii="ae_AlHor" w:hAnsi="ae_AlHor" w:cs="ae_AlHor"/>
                              <w:sz w:val="20"/>
                              <w:szCs w:val="20"/>
                              <w:rtl/>
                              <w:lang w:bidi="ar-EG"/>
                            </w:rPr>
                            <w:t>شأ بالقرار الوزاري رقم 832 لسنة</w:t>
                          </w:r>
                          <w:r w:rsidRPr="0003081C">
                            <w:rPr>
                              <w:rFonts w:ascii="ae_AlHor" w:hAnsi="ae_AlHor" w:cs="ae_AlHor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</w:t>
                          </w:r>
                          <w:r w:rsidRPr="0003081C">
                            <w:rPr>
                              <w:rFonts w:ascii="ae_AlHor" w:hAnsi="ae_AlHor" w:cs="ae_AlHor"/>
                              <w:sz w:val="20"/>
                              <w:szCs w:val="20"/>
                              <w:rtl/>
                              <w:lang w:bidi="ar-EG"/>
                            </w:rPr>
                            <w:t>2012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311pt;margin-top:5.55pt;width:180.65pt;height:20.6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" filled="f" stroked="f" strokeweight=".5pt">
              <v:textbox>
                <w:txbxContent>
                  <w:p w:rsidR="00651F5E" w:rsidRPr="0003081C" w:rsidRDefault="00651F5E" w:rsidP="00BF2C55">
                    <w:pPr>
                      <w:rPr>
                        <w:rFonts w:ascii="ae_AlHor" w:hAnsi="ae_AlHor" w:cs="ae_AlHor"/>
                        <w:sz w:val="18"/>
                        <w:szCs w:val="18"/>
                        <w:lang w:bidi="ar-EG"/>
                      </w:rPr>
                    </w:pPr>
                    <w:r w:rsidRPr="0003081C">
                      <w:rPr>
                        <w:rFonts w:ascii="ae_AlHor" w:hAnsi="ae_AlHor" w:cs="ae_AlHor"/>
                        <w:sz w:val="20"/>
                        <w:szCs w:val="20"/>
                        <w:rtl/>
                        <w:lang w:bidi="ar-EG"/>
                      </w:rPr>
                      <w:t>الم</w:t>
                    </w:r>
                    <w:r w:rsidR="00BF2C55" w:rsidRPr="0003081C">
                      <w:rPr>
                        <w:rFonts w:ascii="ae_AlHor" w:hAnsi="ae_AlHor" w:cs="ae_AlHor" w:hint="cs"/>
                        <w:sz w:val="20"/>
                        <w:szCs w:val="20"/>
                        <w:rtl/>
                        <w:lang w:bidi="ar-EG"/>
                      </w:rPr>
                      <w:t>ن</w:t>
                    </w:r>
                    <w:r w:rsidRPr="0003081C">
                      <w:rPr>
                        <w:rFonts w:ascii="ae_AlHor" w:hAnsi="ae_AlHor" w:cs="ae_AlHor"/>
                        <w:sz w:val="20"/>
                        <w:szCs w:val="20"/>
                        <w:rtl/>
                        <w:lang w:bidi="ar-EG"/>
                      </w:rPr>
                      <w:t>شأ بالقرار الوزاري رقم 832 لسنة</w:t>
                    </w:r>
                    <w:r w:rsidRPr="0003081C">
                      <w:rPr>
                        <w:rFonts w:ascii="ae_AlHor" w:hAnsi="ae_AlHor" w:cs="ae_AlHor"/>
                        <w:sz w:val="32"/>
                        <w:szCs w:val="32"/>
                        <w:rtl/>
                        <w:lang w:bidi="ar-EG"/>
                      </w:rPr>
                      <w:t xml:space="preserve"> </w:t>
                    </w:r>
                    <w:r w:rsidRPr="0003081C">
                      <w:rPr>
                        <w:rFonts w:ascii="ae_AlHor" w:hAnsi="ae_AlHor" w:cs="ae_AlHor"/>
                        <w:sz w:val="20"/>
                        <w:szCs w:val="20"/>
                        <w:rtl/>
                        <w:lang w:bidi="ar-EG"/>
                      </w:rPr>
                      <w:t>2012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651F5E" w:rsidRDefault="00534E06">
    <w:pPr>
      <w:pStyle w:val="Head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E34641" wp14:editId="150B108B">
              <wp:simplePos x="0" y="0"/>
              <wp:positionH relativeFrom="column">
                <wp:posOffset>618328</wp:posOffset>
              </wp:positionH>
              <wp:positionV relativeFrom="paragraph">
                <wp:posOffset>142875</wp:posOffset>
              </wp:positionV>
              <wp:extent cx="3806456" cy="204013"/>
              <wp:effectExtent l="0" t="0" r="0" b="5715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06456" cy="20401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F485A" w:rsidRPr="00534E06" w:rsidRDefault="0003081C" w:rsidP="0003081C">
                          <w:pPr>
                            <w:bidi w:val="0"/>
                            <w:spacing w:after="0" w:line="240" w:lineRule="auto"/>
                            <w:rPr>
                              <w:rFonts w:ascii="Copperplate Gothic Bold" w:hAnsi="Copperplate Gothic Bold"/>
                              <w:color w:val="0033CC"/>
                              <w:sz w:val="16"/>
                              <w:szCs w:val="16"/>
                              <w:lang w:bidi="ar-EG"/>
                              <w14:shadow w14:blurRad="50800" w14:dist="25400" w14:dir="2700000" w14:sx="100000" w14:sy="100000" w14:kx="0" w14:ky="0" w14:algn="tl">
                                <w14:srgbClr w14:val="000000"/>
                              </w14:shadow>
                            </w:rPr>
                          </w:pPr>
                          <w:r w:rsidRPr="00534E06">
                            <w:rPr>
                              <w:rFonts w:ascii="Copperplate Gothic Bold" w:hAnsi="Copperplate Gothic Bold"/>
                              <w:color w:val="C00000"/>
                              <w:sz w:val="16"/>
                              <w:szCs w:val="16"/>
                              <w:lang w:bidi="ar-EG"/>
                              <w14:shadow w14:blurRad="50800" w14:dist="25400" w14:dir="2700000" w14:sx="100000" w14:sy="100000" w14:kx="0" w14:ky="0" w14:algn="tl">
                                <w14:srgbClr w14:val="000000"/>
                              </w14:shadow>
                            </w:rPr>
                            <w:t>Tanta</w:t>
                          </w:r>
                          <w:r w:rsidRPr="00534E06">
                            <w:rPr>
                              <w:rFonts w:ascii="Copperplate Gothic Bold" w:hAnsi="Copperplate Gothic Bold"/>
                              <w:color w:val="0033CC"/>
                              <w:sz w:val="16"/>
                              <w:szCs w:val="16"/>
                              <w14:shadow w14:blurRad="50800" w14:dist="25400" w14:dir="2700000" w14:sx="100000" w14:sy="100000" w14:kx="0" w14:ky="0" w14:algn="tl">
                                <w14:srgbClr w14:val="000000"/>
                              </w14:shadow>
                            </w:rPr>
                            <w:t xml:space="preserve"> </w:t>
                          </w:r>
                          <w:r w:rsidR="001F485A" w:rsidRPr="00534E06">
                            <w:rPr>
                              <w:rFonts w:ascii="Copperplate Gothic Bold" w:hAnsi="Copperplate Gothic Bold"/>
                              <w:color w:val="0033CC"/>
                              <w:sz w:val="16"/>
                              <w:szCs w:val="16"/>
                              <w14:shadow w14:blurRad="50800" w14:dist="25400" w14:dir="2700000" w14:sx="100000" w14:sy="100000" w14:kx="0" w14:ky="0" w14:algn="tl">
                                <w14:srgbClr w14:val="000000"/>
                              </w14:shadow>
                            </w:rPr>
                            <w:t xml:space="preserve">Higher Institute </w:t>
                          </w:r>
                          <w:r w:rsidR="00534E06" w:rsidRPr="00534E06">
                            <w:rPr>
                              <w:rFonts w:ascii="Copperplate Gothic Bold" w:hAnsi="Copperplate Gothic Bold"/>
                              <w:color w:val="0033CC"/>
                              <w:sz w:val="16"/>
                              <w:szCs w:val="16"/>
                              <w14:shadow w14:blurRad="50800" w14:dist="25400" w14:dir="2700000" w14:sx="100000" w14:sy="100000" w14:kx="0" w14:ky="0" w14:algn="tl">
                                <w14:srgbClr w14:val="000000"/>
                              </w14:shadow>
                            </w:rPr>
                            <w:t xml:space="preserve">for </w:t>
                          </w:r>
                          <w:r w:rsidR="001F485A" w:rsidRPr="00534E06">
                            <w:rPr>
                              <w:rFonts w:ascii="Copperplate Gothic Bold" w:hAnsi="Copperplate Gothic Bold"/>
                              <w:color w:val="0033CC"/>
                              <w:sz w:val="16"/>
                              <w:szCs w:val="16"/>
                              <w14:shadow w14:blurRad="50800" w14:dist="25400" w14:dir="2700000" w14:sx="100000" w14:sy="100000" w14:kx="0" w14:ky="0" w14:algn="tl">
                                <w14:srgbClr w14:val="000000"/>
                              </w14:shadow>
                            </w:rPr>
                            <w:t>Engineering and Technology</w:t>
                          </w:r>
                          <w:r>
                            <w:rPr>
                              <w:rFonts w:ascii="Copperplate Gothic Bold" w:hAnsi="Copperplate Gothic Bold"/>
                              <w:color w:val="0033CC"/>
                              <w:sz w:val="16"/>
                              <w:szCs w:val="16"/>
                              <w:lang w:bidi="ar-EG"/>
                              <w14:shadow w14:blurRad="50800" w14:dist="25400" w14:dir="2700000" w14:sx="100000" w14:sy="100000" w14:kx="0" w14:ky="0" w14:algn="tl">
                                <w14:srgbClr w14:val="000000"/>
                              </w14:shadow>
                            </w:rPr>
                            <w:t xml:space="preserve"> </w:t>
                          </w:r>
                          <w:r w:rsidRPr="0003081C">
                            <w:rPr>
                              <w:rFonts w:ascii="Copperplate Gothic Bold" w:hAnsi="Copperplate Gothic Bold"/>
                              <w:color w:val="C00000"/>
                              <w:sz w:val="16"/>
                              <w:szCs w:val="16"/>
                              <w:lang w:bidi="ar-EG"/>
                              <w14:shadow w14:blurRad="50800" w14:dist="25400" w14:dir="2700000" w14:sx="100000" w14:sy="100000" w14:kx="0" w14:ky="0" w14:algn="tl">
                                <w14:srgbClr w14:val="000000"/>
                              </w14:shadow>
                            </w:rPr>
                            <w:t>THIET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1" o:spid="_x0000_s1027" type="#_x0000_t202" style="position:absolute;left:0;text-align:left;margin-left:48.7pt;margin-top:11.25pt;width:299.7pt;height:16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" filled="f" stroked="f" strokeweight=".5pt">
              <v:textbox>
                <w:txbxContent>
                  <w:p w:rsidR="001F485A" w:rsidRPr="00534E06" w:rsidRDefault="0003081C" w:rsidP="0003081C">
                    <w:pPr>
                      <w:bidi w:val="0"/>
                      <w:spacing w:after="0" w:line="240" w:lineRule="auto"/>
                      <w:rPr>
                        <w:rFonts w:ascii="Copperplate Gothic Bold" w:hAnsi="Copperplate Gothic Bold"/>
                        <w:color w:val="0033CC"/>
                        <w:sz w:val="16"/>
                        <w:szCs w:val="16"/>
                        <w:lang w:bidi="ar-EG"/>
                        <w14:shadow w14:blurRad="50800" w14:dist="25400" w14:dir="2700000" w14:sx="100000" w14:sy="100000" w14:kx="0" w14:ky="0" w14:algn="tl">
                          <w14:srgbClr w14:val="000000"/>
                        </w14:shadow>
                      </w:rPr>
                    </w:pPr>
                    <w:r w:rsidRPr="00534E06">
                      <w:rPr>
                        <w:rFonts w:ascii="Copperplate Gothic Bold" w:hAnsi="Copperplate Gothic Bold"/>
                        <w:color w:val="C00000"/>
                        <w:sz w:val="16"/>
                        <w:szCs w:val="16"/>
                        <w:lang w:bidi="ar-EG"/>
                        <w14:shadow w14:blurRad="50800" w14:dist="25400" w14:dir="2700000" w14:sx="100000" w14:sy="100000" w14:kx="0" w14:ky="0" w14:algn="tl">
                          <w14:srgbClr w14:val="000000"/>
                        </w14:shadow>
                      </w:rPr>
                      <w:t>Tanta</w:t>
                    </w:r>
                    <w:r w:rsidRPr="00534E06">
                      <w:rPr>
                        <w:rFonts w:ascii="Copperplate Gothic Bold" w:hAnsi="Copperplate Gothic Bold"/>
                        <w:color w:val="0033CC"/>
                        <w:sz w:val="16"/>
                        <w:szCs w:val="16"/>
                        <w14:shadow w14:blurRad="50800" w14:dist="25400" w14:dir="2700000" w14:sx="100000" w14:sy="100000" w14:kx="0" w14:ky="0" w14:algn="tl">
                          <w14:srgbClr w14:val="000000"/>
                        </w14:shadow>
                      </w:rPr>
                      <w:t xml:space="preserve"> </w:t>
                    </w:r>
                    <w:r w:rsidR="001F485A" w:rsidRPr="00534E06">
                      <w:rPr>
                        <w:rFonts w:ascii="Copperplate Gothic Bold" w:hAnsi="Copperplate Gothic Bold"/>
                        <w:color w:val="0033CC"/>
                        <w:sz w:val="16"/>
                        <w:szCs w:val="16"/>
                        <w14:shadow w14:blurRad="50800" w14:dist="25400" w14:dir="2700000" w14:sx="100000" w14:sy="100000" w14:kx="0" w14:ky="0" w14:algn="tl">
                          <w14:srgbClr w14:val="000000"/>
                        </w14:shadow>
                      </w:rPr>
                      <w:t xml:space="preserve">Higher Institute </w:t>
                    </w:r>
                    <w:r w:rsidR="00534E06" w:rsidRPr="00534E06">
                      <w:rPr>
                        <w:rFonts w:ascii="Copperplate Gothic Bold" w:hAnsi="Copperplate Gothic Bold"/>
                        <w:color w:val="0033CC"/>
                        <w:sz w:val="16"/>
                        <w:szCs w:val="16"/>
                        <w14:shadow w14:blurRad="50800" w14:dist="25400" w14:dir="2700000" w14:sx="100000" w14:sy="100000" w14:kx="0" w14:ky="0" w14:algn="tl">
                          <w14:srgbClr w14:val="000000"/>
                        </w14:shadow>
                      </w:rPr>
                      <w:t xml:space="preserve">for </w:t>
                    </w:r>
                    <w:r w:rsidR="001F485A" w:rsidRPr="00534E06">
                      <w:rPr>
                        <w:rFonts w:ascii="Copperplate Gothic Bold" w:hAnsi="Copperplate Gothic Bold"/>
                        <w:color w:val="0033CC"/>
                        <w:sz w:val="16"/>
                        <w:szCs w:val="16"/>
                        <w14:shadow w14:blurRad="50800" w14:dist="25400" w14:dir="2700000" w14:sx="100000" w14:sy="100000" w14:kx="0" w14:ky="0" w14:algn="tl">
                          <w14:srgbClr w14:val="000000"/>
                        </w14:shadow>
                      </w:rPr>
                      <w:t>Engineering and Technology</w:t>
                    </w:r>
                    <w:r>
                      <w:rPr>
                        <w:rFonts w:ascii="Copperplate Gothic Bold" w:hAnsi="Copperplate Gothic Bold"/>
                        <w:color w:val="0033CC"/>
                        <w:sz w:val="16"/>
                        <w:szCs w:val="16"/>
                        <w:lang w:bidi="ar-EG"/>
                        <w14:shadow w14:blurRad="50800" w14:dist="25400" w14:dir="2700000" w14:sx="100000" w14:sy="100000" w14:kx="0" w14:ky="0" w14:algn="tl">
                          <w14:srgbClr w14:val="000000"/>
                        </w14:shadow>
                      </w:rPr>
                      <w:t xml:space="preserve"> </w:t>
                    </w:r>
                    <w:r w:rsidRPr="0003081C">
                      <w:rPr>
                        <w:rFonts w:ascii="Copperplate Gothic Bold" w:hAnsi="Copperplate Gothic Bold"/>
                        <w:color w:val="C00000"/>
                        <w:sz w:val="16"/>
                        <w:szCs w:val="16"/>
                        <w:lang w:bidi="ar-EG"/>
                        <w14:shadow w14:blurRad="50800" w14:dist="25400" w14:dir="2700000" w14:sx="100000" w14:sy="100000" w14:kx="0" w14:ky="0" w14:algn="tl">
                          <w14:srgbClr w14:val="000000"/>
                        </w14:shadow>
                      </w:rPr>
                      <w:t>THIET</w:t>
                    </w:r>
                  </w:p>
                </w:txbxContent>
              </v:textbox>
            </v:shape>
          </w:pict>
        </mc:Fallback>
      </mc:AlternateContent>
    </w:r>
  </w:p>
  <w:p w:rsidR="00745D55" w:rsidRDefault="00745D5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8671AC" wp14:editId="14C3B0C6">
          <wp:simplePos x="0" y="0"/>
          <wp:positionH relativeFrom="column">
            <wp:posOffset>11188700</wp:posOffset>
          </wp:positionH>
          <wp:positionV relativeFrom="paragraph">
            <wp:posOffset>-325120</wp:posOffset>
          </wp:positionV>
          <wp:extent cx="899160" cy="830580"/>
          <wp:effectExtent l="0" t="0" r="0" b="7620"/>
          <wp:wrapNone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3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160" cy="830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EB6"/>
    <w:rsid w:val="0003081C"/>
    <w:rsid w:val="00053DEE"/>
    <w:rsid w:val="00055334"/>
    <w:rsid w:val="0006255C"/>
    <w:rsid w:val="00065F2F"/>
    <w:rsid w:val="00066E7F"/>
    <w:rsid w:val="0007602B"/>
    <w:rsid w:val="00085AED"/>
    <w:rsid w:val="000A4E33"/>
    <w:rsid w:val="000B5D14"/>
    <w:rsid w:val="000F384B"/>
    <w:rsid w:val="001257FC"/>
    <w:rsid w:val="001265D7"/>
    <w:rsid w:val="00153BCE"/>
    <w:rsid w:val="00165F45"/>
    <w:rsid w:val="00195FD7"/>
    <w:rsid w:val="001A4FDB"/>
    <w:rsid w:val="001F10FC"/>
    <w:rsid w:val="001F485A"/>
    <w:rsid w:val="00283902"/>
    <w:rsid w:val="00315619"/>
    <w:rsid w:val="00361FEF"/>
    <w:rsid w:val="00392397"/>
    <w:rsid w:val="003D74BF"/>
    <w:rsid w:val="003F53F9"/>
    <w:rsid w:val="004003BA"/>
    <w:rsid w:val="00414391"/>
    <w:rsid w:val="00431C32"/>
    <w:rsid w:val="00435C3A"/>
    <w:rsid w:val="00437390"/>
    <w:rsid w:val="004564E3"/>
    <w:rsid w:val="004649FB"/>
    <w:rsid w:val="00467806"/>
    <w:rsid w:val="00483AE0"/>
    <w:rsid w:val="00487390"/>
    <w:rsid w:val="0049794C"/>
    <w:rsid w:val="004A343B"/>
    <w:rsid w:val="004F07BB"/>
    <w:rsid w:val="00522523"/>
    <w:rsid w:val="0052253D"/>
    <w:rsid w:val="00534E06"/>
    <w:rsid w:val="00555701"/>
    <w:rsid w:val="00581105"/>
    <w:rsid w:val="0058629A"/>
    <w:rsid w:val="00597EE9"/>
    <w:rsid w:val="005A1776"/>
    <w:rsid w:val="005A2CE9"/>
    <w:rsid w:val="0060620F"/>
    <w:rsid w:val="00610108"/>
    <w:rsid w:val="00651F5E"/>
    <w:rsid w:val="006632AE"/>
    <w:rsid w:val="00681FD7"/>
    <w:rsid w:val="00684A9D"/>
    <w:rsid w:val="00692967"/>
    <w:rsid w:val="006A01EA"/>
    <w:rsid w:val="006B7B03"/>
    <w:rsid w:val="006C017C"/>
    <w:rsid w:val="006C036A"/>
    <w:rsid w:val="00745D55"/>
    <w:rsid w:val="00774A16"/>
    <w:rsid w:val="00797406"/>
    <w:rsid w:val="007D6B6A"/>
    <w:rsid w:val="007E3AE6"/>
    <w:rsid w:val="007E6B2E"/>
    <w:rsid w:val="008036BC"/>
    <w:rsid w:val="008135AD"/>
    <w:rsid w:val="0082310F"/>
    <w:rsid w:val="008238A8"/>
    <w:rsid w:val="008253FC"/>
    <w:rsid w:val="00891375"/>
    <w:rsid w:val="00896FAE"/>
    <w:rsid w:val="00897BE5"/>
    <w:rsid w:val="008C0B04"/>
    <w:rsid w:val="008C0C3B"/>
    <w:rsid w:val="008D53BD"/>
    <w:rsid w:val="008F240D"/>
    <w:rsid w:val="009529CD"/>
    <w:rsid w:val="00983251"/>
    <w:rsid w:val="00984D3D"/>
    <w:rsid w:val="00990EB1"/>
    <w:rsid w:val="00A034DE"/>
    <w:rsid w:val="00A1659F"/>
    <w:rsid w:val="00A21B0C"/>
    <w:rsid w:val="00A3568B"/>
    <w:rsid w:val="00A70747"/>
    <w:rsid w:val="00B61B80"/>
    <w:rsid w:val="00B759D6"/>
    <w:rsid w:val="00BA0CBA"/>
    <w:rsid w:val="00BC7EB6"/>
    <w:rsid w:val="00BF2C55"/>
    <w:rsid w:val="00C351B9"/>
    <w:rsid w:val="00C424B2"/>
    <w:rsid w:val="00C766F3"/>
    <w:rsid w:val="00C85A18"/>
    <w:rsid w:val="00CE4778"/>
    <w:rsid w:val="00D164EF"/>
    <w:rsid w:val="00D27B7E"/>
    <w:rsid w:val="00D34405"/>
    <w:rsid w:val="00D50FAA"/>
    <w:rsid w:val="00D76C4E"/>
    <w:rsid w:val="00DA28A7"/>
    <w:rsid w:val="00DA5BD3"/>
    <w:rsid w:val="00DA7E12"/>
    <w:rsid w:val="00E2040C"/>
    <w:rsid w:val="00E22E8F"/>
    <w:rsid w:val="00E27A7E"/>
    <w:rsid w:val="00E27E3F"/>
    <w:rsid w:val="00E30DB5"/>
    <w:rsid w:val="00E43E00"/>
    <w:rsid w:val="00EA3A40"/>
    <w:rsid w:val="00EB6966"/>
    <w:rsid w:val="00EB6A01"/>
    <w:rsid w:val="00EC6339"/>
    <w:rsid w:val="00F317DF"/>
    <w:rsid w:val="00F35FC5"/>
    <w:rsid w:val="00F54004"/>
    <w:rsid w:val="00F60EC6"/>
    <w:rsid w:val="00F75F07"/>
    <w:rsid w:val="00F80BF3"/>
    <w:rsid w:val="00F87637"/>
    <w:rsid w:val="00F91C32"/>
    <w:rsid w:val="00F93E49"/>
    <w:rsid w:val="00FA7BF5"/>
    <w:rsid w:val="00FC354F"/>
    <w:rsid w:val="00FC6510"/>
    <w:rsid w:val="00FE16FA"/>
    <w:rsid w:val="00FE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5D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D55"/>
  </w:style>
  <w:style w:type="paragraph" w:styleId="Footer">
    <w:name w:val="footer"/>
    <w:basedOn w:val="Normal"/>
    <w:link w:val="FooterChar"/>
    <w:uiPriority w:val="99"/>
    <w:unhideWhenUsed/>
    <w:rsid w:val="00745D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D55"/>
  </w:style>
  <w:style w:type="paragraph" w:styleId="NormalWeb">
    <w:name w:val="Normal (Web)"/>
    <w:basedOn w:val="Normal"/>
    <w:uiPriority w:val="99"/>
    <w:unhideWhenUsed/>
    <w:rsid w:val="00E27E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v3um">
    <w:name w:val="uv3um"/>
    <w:basedOn w:val="DefaultParagraphFont"/>
    <w:rsid w:val="008036BC"/>
  </w:style>
  <w:style w:type="character" w:styleId="Strong">
    <w:name w:val="Strong"/>
    <w:basedOn w:val="DefaultParagraphFont"/>
    <w:uiPriority w:val="22"/>
    <w:qFormat/>
    <w:rsid w:val="008036BC"/>
    <w:rPr>
      <w:b/>
      <w:bCs/>
    </w:rPr>
  </w:style>
  <w:style w:type="paragraph" w:styleId="ListParagraph">
    <w:name w:val="List Paragraph"/>
    <w:aliases w:val="NUMBER"/>
    <w:basedOn w:val="Normal"/>
    <w:link w:val="ListParagraphChar"/>
    <w:uiPriority w:val="34"/>
    <w:qFormat/>
    <w:rsid w:val="00684A9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A9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A9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84A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4A9D"/>
    <w:rPr>
      <w:color w:val="800080"/>
      <w:u w:val="single"/>
    </w:rPr>
  </w:style>
  <w:style w:type="character" w:customStyle="1" w:styleId="cskcde">
    <w:name w:val="cskcde"/>
    <w:basedOn w:val="DefaultParagraphFont"/>
    <w:rsid w:val="008135AD"/>
  </w:style>
  <w:style w:type="character" w:customStyle="1" w:styleId="hgkelc">
    <w:name w:val="hgkelc"/>
    <w:basedOn w:val="DefaultParagraphFont"/>
    <w:rsid w:val="008135AD"/>
  </w:style>
  <w:style w:type="character" w:customStyle="1" w:styleId="v9tjod">
    <w:name w:val="v9tjod"/>
    <w:basedOn w:val="DefaultParagraphFont"/>
    <w:rsid w:val="008135AD"/>
  </w:style>
  <w:style w:type="character" w:customStyle="1" w:styleId="ListParagraphChar">
    <w:name w:val="List Paragraph Char"/>
    <w:aliases w:val="NUMBER Char"/>
    <w:link w:val="ListParagraph"/>
    <w:uiPriority w:val="34"/>
    <w:locked/>
    <w:rsid w:val="00EB6A01"/>
    <w:rPr>
      <w:rFonts w:ascii="Times New Roman" w:eastAsia="Times New Roman" w:hAnsi="Times New Roman" w:cs="Times New Roman"/>
      <w:sz w:val="24"/>
      <w:szCs w:val="24"/>
    </w:rPr>
  </w:style>
  <w:style w:type="character" w:customStyle="1" w:styleId="vkekvd">
    <w:name w:val="vkekvd"/>
    <w:basedOn w:val="DefaultParagraphFont"/>
    <w:rsid w:val="00FE16FA"/>
  </w:style>
  <w:style w:type="character" w:customStyle="1" w:styleId="t286pc">
    <w:name w:val="t286pc"/>
    <w:basedOn w:val="DefaultParagraphFont"/>
    <w:rsid w:val="00FE16FA"/>
  </w:style>
  <w:style w:type="character" w:customStyle="1" w:styleId="rynqvb">
    <w:name w:val="rynqvb"/>
    <w:basedOn w:val="DefaultParagraphFont"/>
    <w:rsid w:val="006B7B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5D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D55"/>
  </w:style>
  <w:style w:type="paragraph" w:styleId="Footer">
    <w:name w:val="footer"/>
    <w:basedOn w:val="Normal"/>
    <w:link w:val="FooterChar"/>
    <w:uiPriority w:val="99"/>
    <w:unhideWhenUsed/>
    <w:rsid w:val="00745D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D55"/>
  </w:style>
  <w:style w:type="paragraph" w:styleId="NormalWeb">
    <w:name w:val="Normal (Web)"/>
    <w:basedOn w:val="Normal"/>
    <w:uiPriority w:val="99"/>
    <w:unhideWhenUsed/>
    <w:rsid w:val="00E27E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v3um">
    <w:name w:val="uv3um"/>
    <w:basedOn w:val="DefaultParagraphFont"/>
    <w:rsid w:val="008036BC"/>
  </w:style>
  <w:style w:type="character" w:styleId="Strong">
    <w:name w:val="Strong"/>
    <w:basedOn w:val="DefaultParagraphFont"/>
    <w:uiPriority w:val="22"/>
    <w:qFormat/>
    <w:rsid w:val="008036BC"/>
    <w:rPr>
      <w:b/>
      <w:bCs/>
    </w:rPr>
  </w:style>
  <w:style w:type="paragraph" w:styleId="ListParagraph">
    <w:name w:val="List Paragraph"/>
    <w:aliases w:val="NUMBER"/>
    <w:basedOn w:val="Normal"/>
    <w:link w:val="ListParagraphChar"/>
    <w:uiPriority w:val="34"/>
    <w:qFormat/>
    <w:rsid w:val="00684A9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A9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A9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84A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4A9D"/>
    <w:rPr>
      <w:color w:val="800080"/>
      <w:u w:val="single"/>
    </w:rPr>
  </w:style>
  <w:style w:type="character" w:customStyle="1" w:styleId="cskcde">
    <w:name w:val="cskcde"/>
    <w:basedOn w:val="DefaultParagraphFont"/>
    <w:rsid w:val="008135AD"/>
  </w:style>
  <w:style w:type="character" w:customStyle="1" w:styleId="hgkelc">
    <w:name w:val="hgkelc"/>
    <w:basedOn w:val="DefaultParagraphFont"/>
    <w:rsid w:val="008135AD"/>
  </w:style>
  <w:style w:type="character" w:customStyle="1" w:styleId="v9tjod">
    <w:name w:val="v9tjod"/>
    <w:basedOn w:val="DefaultParagraphFont"/>
    <w:rsid w:val="008135AD"/>
  </w:style>
  <w:style w:type="character" w:customStyle="1" w:styleId="ListParagraphChar">
    <w:name w:val="List Paragraph Char"/>
    <w:aliases w:val="NUMBER Char"/>
    <w:link w:val="ListParagraph"/>
    <w:uiPriority w:val="34"/>
    <w:locked/>
    <w:rsid w:val="00EB6A01"/>
    <w:rPr>
      <w:rFonts w:ascii="Times New Roman" w:eastAsia="Times New Roman" w:hAnsi="Times New Roman" w:cs="Times New Roman"/>
      <w:sz w:val="24"/>
      <w:szCs w:val="24"/>
    </w:rPr>
  </w:style>
  <w:style w:type="character" w:customStyle="1" w:styleId="vkekvd">
    <w:name w:val="vkekvd"/>
    <w:basedOn w:val="DefaultParagraphFont"/>
    <w:rsid w:val="00FE16FA"/>
  </w:style>
  <w:style w:type="character" w:customStyle="1" w:styleId="t286pc">
    <w:name w:val="t286pc"/>
    <w:basedOn w:val="DefaultParagraphFont"/>
    <w:rsid w:val="00FE16FA"/>
  </w:style>
  <w:style w:type="character" w:customStyle="1" w:styleId="rynqvb">
    <w:name w:val="rynqvb"/>
    <w:basedOn w:val="DefaultParagraphFont"/>
    <w:rsid w:val="006B7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3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5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5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07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7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0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58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2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8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1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7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5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14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3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7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24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26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64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9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8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9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1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30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1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4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01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74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62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47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0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7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15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1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6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4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0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0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5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245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7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46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24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141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520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ALaa A. Bashandy</dc:creator>
  <cp:lastModifiedBy>IcdlAdmin</cp:lastModifiedBy>
  <cp:revision>28</cp:revision>
  <cp:lastPrinted>2021-04-11T19:05:00Z</cp:lastPrinted>
  <dcterms:created xsi:type="dcterms:W3CDTF">2026-03-25T07:20:00Z</dcterms:created>
  <dcterms:modified xsi:type="dcterms:W3CDTF">2026-03-27T23:55:00Z</dcterms:modified>
</cp:coreProperties>
</file>